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FD" w:rsidRPr="00695788" w:rsidRDefault="00695788" w:rsidP="00695788">
      <w:pPr>
        <w:jc w:val="center"/>
        <w:rPr>
          <w:rFonts w:ascii="Times New Roman" w:hAnsi="Times New Roman" w:cs="Times New Roman"/>
          <w:b/>
          <w:bCs/>
          <w:color w:val="000000"/>
          <w:sz w:val="36"/>
          <w:szCs w:val="36"/>
          <w:shd w:val="clear" w:color="auto" w:fill="FFFFFF"/>
        </w:rPr>
      </w:pPr>
      <w:r w:rsidRPr="00695788">
        <w:rPr>
          <w:rFonts w:ascii="Times New Roman" w:hAnsi="Times New Roman" w:cs="Times New Roman"/>
          <w:b/>
          <w:bCs/>
          <w:color w:val="000000"/>
          <w:sz w:val="36"/>
          <w:szCs w:val="36"/>
          <w:shd w:val="clear" w:color="auto" w:fill="FFFFFF"/>
        </w:rPr>
        <w:t>«Организация досуга детей в семье»</w:t>
      </w:r>
    </w:p>
    <w:p w:rsidR="00695788" w:rsidRPr="00695788" w:rsidRDefault="00695788" w:rsidP="00695788">
      <w:pPr>
        <w:jc w:val="right"/>
        <w:rPr>
          <w:rFonts w:ascii="Times New Roman" w:hAnsi="Times New Roman" w:cs="Times New Roman"/>
          <w:b/>
          <w:bCs/>
          <w:i/>
          <w:iCs/>
          <w:color w:val="000000"/>
          <w:sz w:val="28"/>
          <w:szCs w:val="28"/>
          <w:shd w:val="clear" w:color="auto" w:fill="FFFFFF"/>
        </w:rPr>
      </w:pPr>
      <w:r w:rsidRPr="00695788">
        <w:rPr>
          <w:rFonts w:ascii="Times New Roman" w:hAnsi="Times New Roman" w:cs="Times New Roman"/>
          <w:b/>
          <w:bCs/>
          <w:i/>
          <w:iCs/>
          <w:color w:val="000000"/>
          <w:sz w:val="28"/>
          <w:szCs w:val="28"/>
          <w:shd w:val="clear" w:color="auto" w:fill="FFFFFF"/>
        </w:rPr>
        <w:t>«Ребенок – зе</w:t>
      </w:r>
      <w:r w:rsidRPr="00695788">
        <w:rPr>
          <w:rFonts w:ascii="Times New Roman" w:hAnsi="Times New Roman" w:cs="Times New Roman"/>
          <w:b/>
          <w:bCs/>
          <w:i/>
          <w:iCs/>
          <w:color w:val="000000"/>
          <w:sz w:val="28"/>
          <w:szCs w:val="28"/>
          <w:shd w:val="clear" w:color="auto" w:fill="FFFFFF"/>
        </w:rPr>
        <w:t xml:space="preserve">ркало семьи» - </w:t>
      </w:r>
      <w:proofErr w:type="spellStart"/>
      <w:r w:rsidRPr="00695788">
        <w:rPr>
          <w:rFonts w:ascii="Times New Roman" w:hAnsi="Times New Roman" w:cs="Times New Roman"/>
          <w:b/>
          <w:bCs/>
          <w:i/>
          <w:iCs/>
          <w:color w:val="000000"/>
          <w:sz w:val="28"/>
          <w:szCs w:val="28"/>
          <w:shd w:val="clear" w:color="auto" w:fill="FFFFFF"/>
        </w:rPr>
        <w:t>В.А.Сухомлинский</w:t>
      </w:r>
      <w:proofErr w:type="spellEnd"/>
    </w:p>
    <w:p w:rsidR="00695788" w:rsidRDefault="00695788" w:rsidP="00695788">
      <w:pPr>
        <w:shd w:val="clear" w:color="auto" w:fill="FFFFFF"/>
        <w:spacing w:after="0" w:line="240" w:lineRule="auto"/>
        <w:ind w:left="1" w:right="12"/>
        <w:jc w:val="both"/>
        <w:textAlignment w:val="baseline"/>
        <w:rPr>
          <w:rFonts w:ascii="Times New Roman" w:eastAsia="Times New Roman" w:hAnsi="Times New Roman" w:cs="Times New Roman"/>
          <w:b/>
          <w:i/>
          <w:color w:val="000000"/>
          <w:sz w:val="28"/>
          <w:szCs w:val="28"/>
          <w:bdr w:val="none" w:sz="0" w:space="0" w:color="auto" w:frame="1"/>
          <w:lang w:eastAsia="ru-RU"/>
        </w:rPr>
      </w:pPr>
    </w:p>
    <w:p w:rsidR="00695788" w:rsidRPr="00695788" w:rsidRDefault="00695788" w:rsidP="00695788">
      <w:pPr>
        <w:shd w:val="clear" w:color="auto" w:fill="FFFFFF"/>
        <w:spacing w:after="0" w:line="240" w:lineRule="auto"/>
        <w:ind w:left="1" w:right="12" w:firstLine="707"/>
        <w:jc w:val="both"/>
        <w:textAlignment w:val="baseline"/>
        <w:rPr>
          <w:rFonts w:ascii="Times New Roman" w:eastAsia="Times New Roman" w:hAnsi="Times New Roman" w:cs="Times New Roman"/>
          <w:color w:val="000000"/>
          <w:sz w:val="28"/>
          <w:szCs w:val="28"/>
          <w:lang w:eastAsia="ru-RU"/>
        </w:rPr>
      </w:pPr>
      <w:r w:rsidRPr="00695788">
        <w:rPr>
          <w:rFonts w:ascii="Times New Roman" w:eastAsia="Times New Roman" w:hAnsi="Times New Roman" w:cs="Times New Roman"/>
          <w:b/>
          <w:i/>
          <w:color w:val="000000"/>
          <w:sz w:val="28"/>
          <w:szCs w:val="28"/>
          <w:bdr w:val="none" w:sz="0" w:space="0" w:color="auto" w:frame="1"/>
          <w:lang w:eastAsia="ru-RU"/>
        </w:rPr>
        <w:t>Уважаемые родители,</w:t>
      </w:r>
      <w:r w:rsidRPr="00695788">
        <w:rPr>
          <w:rFonts w:ascii="Times New Roman" w:eastAsia="Times New Roman" w:hAnsi="Times New Roman" w:cs="Times New Roman"/>
          <w:color w:val="000000"/>
          <w:sz w:val="28"/>
          <w:szCs w:val="28"/>
          <w:bdr w:val="none" w:sz="0" w:space="0" w:color="auto" w:frame="1"/>
          <w:lang w:eastAsia="ru-RU"/>
        </w:rPr>
        <w:t xml:space="preserve"> помните, что нет ничего дороже совместных воспоминаний, которые остаются с каждым человеком! </w:t>
      </w:r>
    </w:p>
    <w:p w:rsidR="00695788" w:rsidRPr="00695788" w:rsidRDefault="00695788" w:rsidP="00695788">
      <w:pPr>
        <w:spacing w:after="0" w:line="208" w:lineRule="atLeast"/>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Помните, что именно с помощью родителей ребенок познает окружающий мир, себя самого и других людей. Родительская поддержка очень важна, она направляет ребенка в нужную сторону, аккуратно подталкивает вперед, что определяет успешность его вступления в мир людей. И по этой причине родители должны больше времени уделять досугу семейному, вместе с детьми проводить свое свободное время.</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Игра - ведущая деятельность дошкольника, в игре раскрываются его возможности и способности. В игре он, незаметно для себя, приобретает новые знания, умение, навыки, осуществляет поисковые действия, учится мыслить и творить. Играя можно заниматься и рисованием, и лепкой, аппликацией, раскрашиванием и др. Основное значение изобразительной деятельности заключается в том, что она является средством эстетического воспитания. В процессе изобразительной деятельности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w:t>
      </w:r>
    </w:p>
    <w:p w:rsidR="00695788" w:rsidRDefault="00695788" w:rsidP="00BF4F9A">
      <w:pPr>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BF4F9A">
      <w:pPr>
        <w:spacing w:after="0" w:line="208" w:lineRule="atLeast"/>
        <w:jc w:val="both"/>
        <w:textAlignment w:val="baseline"/>
        <w:rPr>
          <w:rFonts w:ascii="Times New Roman" w:eastAsia="Times New Roman" w:hAnsi="Times New Roman" w:cs="Times New Roman"/>
          <w:b/>
          <w:bCs/>
          <w:i/>
          <w:color w:val="000000"/>
          <w:sz w:val="28"/>
          <w:szCs w:val="28"/>
          <w:bdr w:val="none" w:sz="0" w:space="0" w:color="auto" w:frame="1"/>
          <w:lang w:eastAsia="ru-RU"/>
        </w:rPr>
      </w:pPr>
      <w:r w:rsidRPr="00695788">
        <w:rPr>
          <w:rFonts w:ascii="Times New Roman" w:eastAsia="Times New Roman" w:hAnsi="Times New Roman" w:cs="Times New Roman"/>
          <w:b/>
          <w:bCs/>
          <w:i/>
          <w:color w:val="000000"/>
          <w:sz w:val="28"/>
          <w:szCs w:val="28"/>
          <w:bdr w:val="none" w:sz="0" w:space="0" w:color="auto" w:frame="1"/>
          <w:lang w:eastAsia="ru-RU"/>
        </w:rPr>
        <w:t>Игры для детей дома</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 xml:space="preserve">1. Игра: </w:t>
      </w:r>
      <w:r w:rsidRPr="00695788">
        <w:rPr>
          <w:rFonts w:ascii="Times New Roman" w:eastAsia="Times New Roman" w:hAnsi="Times New Roman" w:cs="Times New Roman"/>
          <w:b/>
          <w:bCs/>
          <w:color w:val="000000"/>
          <w:sz w:val="28"/>
          <w:szCs w:val="28"/>
          <w:bdr w:val="none" w:sz="0" w:space="0" w:color="auto" w:frame="1"/>
          <w:lang w:eastAsia="ru-RU"/>
        </w:rPr>
        <w:t>«Каждой</w:t>
      </w:r>
      <w:r w:rsidRPr="00695788">
        <w:rPr>
          <w:rFonts w:ascii="Times New Roman" w:eastAsia="Times New Roman" w:hAnsi="Times New Roman" w:cs="Times New Roman"/>
          <w:b/>
          <w:bCs/>
          <w:color w:val="000000"/>
          <w:sz w:val="28"/>
          <w:szCs w:val="28"/>
          <w:bdr w:val="none" w:sz="0" w:space="0" w:color="auto" w:frame="1"/>
          <w:lang w:eastAsia="ru-RU"/>
        </w:rPr>
        <w:t xml:space="preserve"> вещи – своё место»</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Первый вариант: Предложить ребёнку заметить. Где лежат. Стоят. Висят различные домашние предметы, а затем выйти из комнаты.</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Соберите на столе 5- 6 небольших предметов. Пригласите ребёнка зайти в комнату и предложите ему вернуть каждый предмет на его место. Если ребёнок играет один, он должен выполнить задание по времени.</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Второй вариант. Ведущий меняет предметы местами. </w:t>
      </w:r>
      <w:r w:rsidRPr="00695788">
        <w:rPr>
          <w:rFonts w:ascii="Times New Roman" w:eastAsia="Times New Roman" w:hAnsi="Times New Roman" w:cs="Times New Roman"/>
          <w:color w:val="000000"/>
          <w:sz w:val="28"/>
          <w:szCs w:val="28"/>
          <w:bdr w:val="none" w:sz="0" w:space="0" w:color="auto" w:frame="1"/>
          <w:lang w:eastAsia="ru-RU"/>
        </w:rPr>
        <w:t>Задача играющих –</w:t>
      </w:r>
      <w:r w:rsidRPr="00695788">
        <w:rPr>
          <w:rFonts w:ascii="Times New Roman" w:eastAsia="Times New Roman" w:hAnsi="Times New Roman" w:cs="Times New Roman"/>
          <w:color w:val="000000"/>
          <w:sz w:val="28"/>
          <w:szCs w:val="28"/>
          <w:bdr w:val="none" w:sz="0" w:space="0" w:color="auto" w:frame="1"/>
          <w:lang w:eastAsia="ru-RU"/>
        </w:rPr>
        <w:t xml:space="preserve"> вернуть вещи на прежние места. Взрослые незаметно перемещает отдельные предметы, а дети, </w:t>
      </w:r>
      <w:r w:rsidRPr="00695788">
        <w:rPr>
          <w:rFonts w:ascii="Times New Roman" w:eastAsia="Times New Roman" w:hAnsi="Times New Roman" w:cs="Times New Roman"/>
          <w:color w:val="000000"/>
          <w:sz w:val="28"/>
          <w:szCs w:val="28"/>
          <w:bdr w:val="none" w:sz="0" w:space="0" w:color="auto" w:frame="1"/>
          <w:lang w:eastAsia="ru-RU"/>
        </w:rPr>
        <w:t>занимаясь другими</w:t>
      </w:r>
      <w:r w:rsidRPr="00695788">
        <w:rPr>
          <w:rFonts w:ascii="Times New Roman" w:eastAsia="Times New Roman" w:hAnsi="Times New Roman" w:cs="Times New Roman"/>
          <w:color w:val="000000"/>
          <w:sz w:val="28"/>
          <w:szCs w:val="28"/>
          <w:bdr w:val="none" w:sz="0" w:space="0" w:color="auto" w:frame="1"/>
          <w:lang w:eastAsia="ru-RU"/>
        </w:rPr>
        <w:t xml:space="preserve"> делами, играми, время от времени проверяют, все ли вещи в комнате лежат на своих местах.</w:t>
      </w:r>
    </w:p>
    <w:p w:rsidR="00695788" w:rsidRDefault="00695788" w:rsidP="00BF4F9A">
      <w:pPr>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2. Игра: «Соедини части – получишь целое»</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Для игры потребуются две одинаковые красочные открытки. </w:t>
      </w:r>
      <w:r w:rsidRPr="00695788">
        <w:rPr>
          <w:rFonts w:ascii="Times New Roman" w:eastAsia="Times New Roman" w:hAnsi="Times New Roman" w:cs="Times New Roman"/>
          <w:color w:val="000000"/>
          <w:sz w:val="28"/>
          <w:szCs w:val="28"/>
          <w:bdr w:val="none" w:sz="0" w:space="0" w:color="auto" w:frame="1"/>
          <w:lang w:eastAsia="ru-RU"/>
        </w:rPr>
        <w:t>На одной</w:t>
      </w:r>
      <w:r w:rsidRPr="00695788">
        <w:rPr>
          <w:rFonts w:ascii="Times New Roman" w:eastAsia="Times New Roman" w:hAnsi="Times New Roman" w:cs="Times New Roman"/>
          <w:color w:val="000000"/>
          <w:sz w:val="28"/>
          <w:szCs w:val="28"/>
          <w:bdr w:val="none" w:sz="0" w:space="0" w:color="auto" w:frame="1"/>
          <w:lang w:eastAsia="ru-RU"/>
        </w:rPr>
        <w:t xml:space="preserve"> из них срежьте белый ободок и попросите ребёнка ломанной линией разрезать эту открытку на две части. Из двух частей составить картинку не трудно. Затем предложите ему снова разрезать полученные части и, глядя на целую открытку, попробуйте составить её из разрезанных частей.</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Повторите задание</w:t>
      </w:r>
      <w:r w:rsidRPr="00695788">
        <w:rPr>
          <w:rFonts w:ascii="Times New Roman" w:eastAsia="Times New Roman" w:hAnsi="Times New Roman" w:cs="Times New Roman"/>
          <w:color w:val="000000"/>
          <w:sz w:val="28"/>
          <w:szCs w:val="28"/>
          <w:bdr w:val="none" w:sz="0" w:space="0" w:color="auto" w:frame="1"/>
          <w:lang w:eastAsia="ru-RU"/>
        </w:rPr>
        <w:t xml:space="preserve"> несколько раз: с каждым разом получается всё больше частей, и составлять из них открытку становится все трудней.</w:t>
      </w:r>
    </w:p>
    <w:p w:rsidR="00695788" w:rsidRPr="00695788" w:rsidRDefault="00695788" w:rsidP="00BF4F9A">
      <w:pPr>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Разрезанную открытку на части и целую положите в конверт.</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3. Игра: «Следопыт»</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Ребёнок выходит из комнаты. </w:t>
      </w:r>
      <w:r w:rsidRPr="00695788">
        <w:rPr>
          <w:rFonts w:ascii="Times New Roman" w:eastAsia="Times New Roman" w:hAnsi="Times New Roman" w:cs="Times New Roman"/>
          <w:color w:val="000000"/>
          <w:sz w:val="28"/>
          <w:szCs w:val="28"/>
          <w:bdr w:val="none" w:sz="0" w:space="0" w:color="auto" w:frame="1"/>
          <w:lang w:eastAsia="ru-RU"/>
        </w:rPr>
        <w:t>Ведущий</w:t>
      </w:r>
      <w:r>
        <w:rPr>
          <w:rFonts w:ascii="Times New Roman" w:eastAsia="Times New Roman" w:hAnsi="Times New Roman" w:cs="Times New Roman"/>
          <w:color w:val="000000"/>
          <w:sz w:val="28"/>
          <w:szCs w:val="28"/>
          <w:bdr w:val="none" w:sz="0" w:space="0" w:color="auto" w:frame="1"/>
          <w:lang w:eastAsia="ru-RU"/>
        </w:rPr>
        <w:t xml:space="preserve"> </w:t>
      </w:r>
      <w:r w:rsidRPr="00695788">
        <w:rPr>
          <w:rFonts w:ascii="Times New Roman" w:eastAsia="Times New Roman" w:hAnsi="Times New Roman" w:cs="Times New Roman"/>
          <w:color w:val="000000"/>
          <w:sz w:val="28"/>
          <w:szCs w:val="28"/>
          <w:bdr w:val="none" w:sz="0" w:space="0" w:color="auto" w:frame="1"/>
          <w:lang w:eastAsia="ru-RU"/>
        </w:rPr>
        <w:t>(родители</w:t>
      </w:r>
      <w:r w:rsidRPr="00695788">
        <w:rPr>
          <w:rFonts w:ascii="Times New Roman" w:eastAsia="Times New Roman" w:hAnsi="Times New Roman" w:cs="Times New Roman"/>
          <w:color w:val="000000"/>
          <w:sz w:val="28"/>
          <w:szCs w:val="28"/>
          <w:bdr w:val="none" w:sz="0" w:space="0" w:color="auto" w:frame="1"/>
          <w:lang w:eastAsia="ru-RU"/>
        </w:rPr>
        <w:t xml:space="preserve"> или сестра, брат) в разных местах прячет несколько заранее условленных небольших предметов.</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Ребёнку предлагается найти их, заметив по часам, сколько времени ему это понадобится. Постепенно время выполнения задания сокращается.</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Современные условия жизни, к сожалению, не позволяют родителям уделять достаточно времени своим детям. А что же делать, если действительно нет достаточно времени для общения с ребенком, и уж тем более для совместных игр?</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Учитывая тот момент, что общение родителей с детьми происходит большей частью по дороге в детский сад и вечером домой, мы предлагаем вам несколько вариантов игр, которые не требует специальных педагогических знаний и помогут вам провести несколько удивительных минут рядом с вашим малышом. Прогулка с ребенком - идеальное время для общения. Пусть никто Вас не отвлекает. Наслаждайтесь общением с вашим малышом. Большинство игр на улице не требует специального оборудования и подготовки, однако развивают моторику, слуховое и зрительное внимание, мышление, словарный запас и связную речь.</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i/>
          <w:color w:val="000000"/>
          <w:sz w:val="28"/>
          <w:szCs w:val="28"/>
          <w:bdr w:val="none" w:sz="0" w:space="0" w:color="auto" w:frame="1"/>
          <w:lang w:eastAsia="ru-RU"/>
        </w:rPr>
      </w:pPr>
      <w:r w:rsidRPr="00695788">
        <w:rPr>
          <w:rFonts w:ascii="Times New Roman" w:eastAsia="Times New Roman" w:hAnsi="Times New Roman" w:cs="Times New Roman"/>
          <w:b/>
          <w:bCs/>
          <w:i/>
          <w:color w:val="000000"/>
          <w:sz w:val="28"/>
          <w:szCs w:val="28"/>
          <w:bdr w:val="none" w:sz="0" w:space="0" w:color="auto" w:frame="1"/>
          <w:lang w:eastAsia="ru-RU"/>
        </w:rPr>
        <w:t>Игры по дороге домой</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1. «Дорожки»</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Данная игра поможет развить у ребенка наблюдательность, математические представления. Предложите малышу выбрать дорожку, по которой вы пойдёте домой. Сегодня вы пойдёте по длинной и узкой дорожке или по короткой и широкой? Пусть малыш сам выбирает и ведёт вас, ваша задача проговаривать, по какой дорожке вы шагаете. «Маленькие ножки идут по узенькой дорожке», или «А большие ноги идут по широкой дороге».</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2. «Посчитаем вместе»</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Игра развивает логическое мышление. В непринужденной форме у ребенка формируются навыки счета. Вы можете вместе с ребенком посчитать машины, дома, деревья. Можно считать вместе, можно предложить ребенку самостоятельно посчитать, можно считать по очереди. Главное, чтобы это было весело и интересно.</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Специалисты детских садов много времени в педагогическом процессе уделяют именно занятиям по развитию речи детей, начиная с самого раннего возраста. Но для того, чтобы данная работа была более успешна, необходима помощь со стороны родителей.</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3. «Рифма»</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Вы, наверное, не раз замечали, как детям нравится что-то сочинять, придумывать новые слова, рифмовать. А почему бы вам вместе не поиграть по дороге домой в рифмы? Предложите ребенку придумывать рифмы на слова, которые вы будет говорить. </w:t>
      </w:r>
      <w:r w:rsidR="00BF4F9A" w:rsidRPr="00695788">
        <w:rPr>
          <w:rFonts w:ascii="Times New Roman" w:eastAsia="Times New Roman" w:hAnsi="Times New Roman" w:cs="Times New Roman"/>
          <w:color w:val="000000"/>
          <w:sz w:val="28"/>
          <w:szCs w:val="28"/>
          <w:bdr w:val="none" w:sz="0" w:space="0" w:color="auto" w:frame="1"/>
          <w:lang w:eastAsia="ru-RU"/>
        </w:rPr>
        <w:t>Например,</w:t>
      </w:r>
      <w:r w:rsidRPr="00695788">
        <w:rPr>
          <w:rFonts w:ascii="Times New Roman" w:eastAsia="Times New Roman" w:hAnsi="Times New Roman" w:cs="Times New Roman"/>
          <w:color w:val="000000"/>
          <w:sz w:val="28"/>
          <w:szCs w:val="28"/>
          <w:bdr w:val="none" w:sz="0" w:space="0" w:color="auto" w:frame="1"/>
          <w:lang w:eastAsia="ru-RU"/>
        </w:rPr>
        <w:t xml:space="preserve"> «дом-лом», «гора-нора», «мост -рост» </w:t>
      </w:r>
      <w:r w:rsidRPr="00695788">
        <w:rPr>
          <w:rFonts w:ascii="Times New Roman" w:eastAsia="Times New Roman" w:hAnsi="Times New Roman" w:cs="Times New Roman"/>
          <w:color w:val="000000"/>
          <w:sz w:val="28"/>
          <w:szCs w:val="28"/>
          <w:bdr w:val="none" w:sz="0" w:space="0" w:color="auto" w:frame="1"/>
          <w:lang w:eastAsia="ru-RU"/>
        </w:rPr>
        <w:lastRenderedPageBreak/>
        <w:t>и т. д. И даже если не все слова будут так легко рифмоваться, игра вам всё равно доставит огромное удовольствие и массу положительных эмоций.</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i/>
          <w:color w:val="000000"/>
          <w:sz w:val="28"/>
          <w:szCs w:val="28"/>
          <w:bdr w:val="none" w:sz="0" w:space="0" w:color="auto" w:frame="1"/>
          <w:lang w:eastAsia="ru-RU"/>
        </w:rPr>
      </w:pPr>
      <w:r w:rsidRPr="00695788">
        <w:rPr>
          <w:rFonts w:ascii="Times New Roman" w:eastAsia="Times New Roman" w:hAnsi="Times New Roman" w:cs="Times New Roman"/>
          <w:b/>
          <w:bCs/>
          <w:i/>
          <w:color w:val="000000"/>
          <w:sz w:val="28"/>
          <w:szCs w:val="28"/>
          <w:bdr w:val="none" w:sz="0" w:space="0" w:color="auto" w:frame="1"/>
          <w:lang w:eastAsia="ru-RU"/>
        </w:rPr>
        <w:t>Игры на кухне</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Очень часто бывает так, что родители, для того чтобы ребенок им не мешал заниматься какими-либо домашними делами, усаживают его за телевизор или за компьютер, а в дальнейшем стараясь его привлечь к домашней работе, или к занятиям слышат в ответ: «не хочу», «не буду», «лучше я посмотрю телевизор или поиграю в компьютер».</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Для того чтобы такого не происходило, уважаемые родители старайтесь с самого начала не отталкивать малыша от себя. Если ребенок хочет помочь вам, то разделите с ним домашние обязанности. Перед выполнением работы покажите ему, как нужно делать, а увидев недостаток в его работе, </w:t>
      </w:r>
      <w:r w:rsidR="00BF4F9A" w:rsidRPr="00695788">
        <w:rPr>
          <w:rFonts w:ascii="Times New Roman" w:eastAsia="Times New Roman" w:hAnsi="Times New Roman" w:cs="Times New Roman"/>
          <w:color w:val="000000"/>
          <w:sz w:val="28"/>
          <w:szCs w:val="28"/>
          <w:bdr w:val="none" w:sz="0" w:space="0" w:color="auto" w:frame="1"/>
          <w:lang w:eastAsia="ru-RU"/>
        </w:rPr>
        <w:t>во-первых,</w:t>
      </w:r>
      <w:r w:rsidRPr="00695788">
        <w:rPr>
          <w:rFonts w:ascii="Times New Roman" w:eastAsia="Times New Roman" w:hAnsi="Times New Roman" w:cs="Times New Roman"/>
          <w:color w:val="000000"/>
          <w:sz w:val="28"/>
          <w:szCs w:val="28"/>
          <w:bdr w:val="none" w:sz="0" w:space="0" w:color="auto" w:frame="1"/>
          <w:lang w:eastAsia="ru-RU"/>
        </w:rPr>
        <w:t xml:space="preserve"> все-таки похвалите ребенка за стремление все сделать хорошо, во-вторых указывая ему на его ошибку, покажите еще раз, как следует делать правильно. И пускай у вас уйдет на уборку или приготовление обеда больше времени, но зато малыш будет привыкать действовать с вами совместно, и у него не выработается потребность постоянного времяпровождения перед телевизором или компьютером.</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Используя игру при организации повседневных домашних дел можно научить малыша многому полезному и интересному. Например, при приготовлении обеда можно на кухне поиграть с ребенком в следующие игры:</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1. «Цвет, форма, размер»</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Цель: развитие памяти, мышления, внимательности, логики.</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Правила игры: Родитель предлагает ребенку назвать продукты (предметы на кухне) определенного цвета, формы, размера.</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2. «Угадай»</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Цель: формирование умения думать и анализировать, обогащение речи, развития творческого мышления, воображения, памяти.</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Правила игры: Предложите ребенку угадать предмет, описываемый вами, на заданную тему. Потом пусть попробует описать предмет ребенок, а вы отгадываете!</w:t>
      </w:r>
    </w:p>
    <w:p w:rsidR="00695788" w:rsidRDefault="00695788" w:rsidP="00695788">
      <w:pPr>
        <w:shd w:val="clear" w:color="auto" w:fill="FFFFFF"/>
        <w:spacing w:after="0" w:line="208" w:lineRule="atLeast"/>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b/>
          <w:bCs/>
          <w:color w:val="000000"/>
          <w:sz w:val="28"/>
          <w:szCs w:val="28"/>
          <w:bdr w:val="none" w:sz="0" w:space="0" w:color="auto" w:frame="1"/>
          <w:lang w:eastAsia="ru-RU"/>
        </w:rPr>
        <w:t>3. «Кто больше»</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Цель: развитие внимания, памяти, расширение словарного запаса.</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Правила игры: Совместно с ребенком, выберите тему игры (</w:t>
      </w:r>
      <w:r w:rsidR="00BF4F9A" w:rsidRPr="00695788">
        <w:rPr>
          <w:rFonts w:ascii="Times New Roman" w:eastAsia="Times New Roman" w:hAnsi="Times New Roman" w:cs="Times New Roman"/>
          <w:color w:val="000000"/>
          <w:sz w:val="28"/>
          <w:szCs w:val="28"/>
          <w:bdr w:val="none" w:sz="0" w:space="0" w:color="auto" w:frame="1"/>
          <w:lang w:eastAsia="ru-RU"/>
        </w:rPr>
        <w:t>например,</w:t>
      </w:r>
      <w:r w:rsidRPr="00695788">
        <w:rPr>
          <w:rFonts w:ascii="Times New Roman" w:eastAsia="Times New Roman" w:hAnsi="Times New Roman" w:cs="Times New Roman"/>
          <w:color w:val="000000"/>
          <w:sz w:val="28"/>
          <w:szCs w:val="28"/>
          <w:bdr w:val="none" w:sz="0" w:space="0" w:color="auto" w:frame="1"/>
          <w:lang w:eastAsia="ru-RU"/>
        </w:rPr>
        <w:t xml:space="preserve"> «Посуда») и по очереди называете посуду. Кто больше назвал, тот и выиграл!</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Вместе с ребенком попробуйте приготовить необычный ужин: в названии блюд должен быть звук «с». Что можно приготовить? Салат, сырники, морс, суп. Придумайте меню с названиями блюд, где встречаются другие звуки. Предложите ребенку убрать или помыть посуду, в названии которой есть звук «ч» (чашки, чайник, звук «л» (ложки, вилки, салатник) и т. д.</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lastRenderedPageBreak/>
        <w:t>Замени первый звук в моих словах звуком «щ» и назови новое получившееся слово. Был кит, а стал. щит; была тучка, получилась. щучка; река. щека, венок. щенок, мель. щель.</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Давай искать слова на кухне. А вот и корзинка (коробочка, мешочек и т. д., в которую мы их будем складывать. Какие слова можно вынуть из борща? винегрета? кухонного шкафа? плиты?</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Угостим друг друга «вкусными» словами. Ребенок называет «вкусное» слово и «кладет» его вам на ладошку, а затем вы ему, и так до тех пор, пока не «съедите» все. Можно поиграть и в «кислые», «соленые», «горькие» слова.</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Особой любовью пользуется шутка «Закрой глаза - открой рот». Пусть малыш с закрытыми глазами на вкус определит, что вы ему предложили: кусочек яблока, банана, огурца, лимона и даже чеснока. Можно поменяться ролями, и, уж если вы ошибетесь, бурный восторг малыша вам гарантирован!</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i/>
          <w:color w:val="000000"/>
          <w:sz w:val="28"/>
          <w:szCs w:val="28"/>
          <w:bdr w:val="none" w:sz="0" w:space="0" w:color="auto" w:frame="1"/>
          <w:lang w:eastAsia="ru-RU"/>
        </w:rPr>
      </w:pPr>
      <w:r w:rsidRPr="00695788">
        <w:rPr>
          <w:rFonts w:ascii="Times New Roman" w:eastAsia="Times New Roman" w:hAnsi="Times New Roman" w:cs="Times New Roman"/>
          <w:b/>
          <w:bCs/>
          <w:i/>
          <w:color w:val="000000"/>
          <w:sz w:val="28"/>
          <w:szCs w:val="28"/>
          <w:bdr w:val="none" w:sz="0" w:space="0" w:color="auto" w:frame="1"/>
          <w:lang w:eastAsia="ru-RU"/>
        </w:rPr>
        <w:t>Игры в ванной комнате</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«много - мало», «полное - пустое», «половина», «на донышке», «через край».</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bdr w:val="none" w:sz="0" w:space="0" w:color="auto" w:frame="1"/>
          <w:lang w:eastAsia="ru-RU"/>
        </w:rPr>
      </w:pPr>
      <w:r w:rsidRPr="00695788">
        <w:rPr>
          <w:rFonts w:ascii="Times New Roman" w:eastAsia="Times New Roman" w:hAnsi="Times New Roman" w:cs="Times New Roman"/>
          <w:color w:val="000000"/>
          <w:sz w:val="28"/>
          <w:szCs w:val="28"/>
          <w:bdr w:val="none" w:sz="0" w:space="0" w:color="auto" w:frame="1"/>
          <w:lang w:eastAsia="ru-RU"/>
        </w:rPr>
        <w:t xml:space="preserve">В тазик с водой опустите несколько легких резиновых шариков, такое же количество шариков у ребенка в руках. Отойдя на расстояние 0, 5-1 м, ребенок кидает свои шарики, пытаясь попасть в шарики, находящиеся в воде. Если это получается, шарики вынимают из воды; если нет, то и шарики малыша остаются в воде. Игра заканчивается, </w:t>
      </w:r>
      <w:r w:rsidR="00BF4F9A">
        <w:rPr>
          <w:rFonts w:ascii="Times New Roman" w:eastAsia="Times New Roman" w:hAnsi="Times New Roman" w:cs="Times New Roman"/>
          <w:color w:val="000000"/>
          <w:sz w:val="28"/>
          <w:szCs w:val="28"/>
          <w:bdr w:val="none" w:sz="0" w:space="0" w:color="auto" w:frame="1"/>
          <w:lang w:eastAsia="ru-RU"/>
        </w:rPr>
        <w:t>когда в тазу не останется ни од</w:t>
      </w:r>
      <w:bookmarkStart w:id="0" w:name="_GoBack"/>
      <w:bookmarkEnd w:id="0"/>
      <w:r w:rsidRPr="00695788">
        <w:rPr>
          <w:rFonts w:ascii="Times New Roman" w:eastAsia="Times New Roman" w:hAnsi="Times New Roman" w:cs="Times New Roman"/>
          <w:color w:val="000000"/>
          <w:sz w:val="28"/>
          <w:szCs w:val="28"/>
          <w:bdr w:val="none" w:sz="0" w:space="0" w:color="auto" w:frame="1"/>
          <w:lang w:eastAsia="ru-RU"/>
        </w:rPr>
        <w:t>ного шарика.</w:t>
      </w:r>
    </w:p>
    <w:p w:rsidR="00695788" w:rsidRPr="00695788" w:rsidRDefault="00695788" w:rsidP="00695788">
      <w:pPr>
        <w:shd w:val="clear" w:color="auto" w:fill="FFFFFF"/>
        <w:spacing w:after="0" w:line="208" w:lineRule="atLeast"/>
        <w:jc w:val="both"/>
        <w:textAlignment w:val="baseline"/>
        <w:rPr>
          <w:rFonts w:ascii="Times New Roman" w:eastAsia="Times New Roman" w:hAnsi="Times New Roman" w:cs="Times New Roman"/>
          <w:color w:val="000000"/>
          <w:sz w:val="28"/>
          <w:szCs w:val="28"/>
          <w:lang w:eastAsia="ru-RU"/>
        </w:rPr>
      </w:pPr>
    </w:p>
    <w:p w:rsidR="00695788" w:rsidRPr="00695788" w:rsidRDefault="00695788" w:rsidP="00695788">
      <w:pPr>
        <w:shd w:val="clear" w:color="auto" w:fill="FFFFFF"/>
        <w:spacing w:after="0" w:line="240" w:lineRule="auto"/>
        <w:ind w:right="12" w:firstLine="540"/>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695788" w:rsidRPr="00695788" w:rsidRDefault="00695788">
      <w:pPr>
        <w:rPr>
          <w:rFonts w:ascii="Times New Roman" w:hAnsi="Times New Roman" w:cs="Times New Roman"/>
          <w:sz w:val="40"/>
          <w:szCs w:val="40"/>
        </w:rPr>
      </w:pPr>
    </w:p>
    <w:sectPr w:rsidR="00695788" w:rsidRPr="00695788" w:rsidSect="00BF4F9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FD"/>
    <w:rsid w:val="000E1EFD"/>
    <w:rsid w:val="00695788"/>
    <w:rsid w:val="00BF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9B58"/>
  <w15:chartTrackingRefBased/>
  <w15:docId w15:val="{D9DBDA75-1B85-468D-9092-56416D02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4190-A92B-4B58-AD38-38E4B5B7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1340</Words>
  <Characters>7642</Characters>
  <Application>Microsoft Office Word</Application>
  <DocSecurity>0</DocSecurity>
  <Lines>63</Lines>
  <Paragraphs>17</Paragraphs>
  <ScaleCrop>false</ScaleCrop>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2020-05-13T05:10:00Z</dcterms:created>
  <dcterms:modified xsi:type="dcterms:W3CDTF">2020-05-13T05:22:00Z</dcterms:modified>
</cp:coreProperties>
</file>